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222"/>
        <w:gridCol w:w="3295"/>
        <w:gridCol w:w="796"/>
        <w:gridCol w:w="797"/>
        <w:gridCol w:w="797"/>
        <w:gridCol w:w="222"/>
        <w:gridCol w:w="3165"/>
        <w:gridCol w:w="1473"/>
      </w:tblGrid>
      <w:tr w:rsidR="00F766B2">
        <w:tblPrEx>
          <w:tblCellMar>
            <w:top w:w="0" w:type="dxa"/>
            <w:bottom w:w="0" w:type="dxa"/>
          </w:tblCellMar>
        </w:tblPrEx>
        <w:tc>
          <w:tcPr>
            <w:tcW w:w="13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</w:tr>
      <w:tr w:rsidR="00F766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766B2" w:rsidRDefault="00F766B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19" w:type="dxa"/>
            <w:gridSpan w:val="8"/>
            <w:shd w:val="clear" w:color="FFFFFF" w:fill="auto"/>
            <w:vAlign w:val="bottom"/>
          </w:tcPr>
          <w:p w:rsidR="00F766B2" w:rsidRDefault="00151C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№4</w:t>
            </w:r>
            <w:r>
              <w:rPr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sz w:val="18"/>
                <w:szCs w:val="18"/>
              </w:rPr>
              <w:br/>
              <w:t>"Об исполнении бюджета Кондопожского городского поселения за 2021 год"</w:t>
            </w:r>
            <w:r>
              <w:rPr>
                <w:sz w:val="18"/>
                <w:szCs w:val="18"/>
              </w:rPr>
              <w:br/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 №</w:t>
            </w:r>
          </w:p>
        </w:tc>
      </w:tr>
      <w:tr w:rsidR="00F766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F766B2" w:rsidRDefault="00F766B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F766B2" w:rsidRDefault="00F766B2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F766B2" w:rsidRDefault="00F766B2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F766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</w:tr>
      <w:tr w:rsidR="00F766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</w:tr>
      <w:tr w:rsidR="00F766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0409" w:type="dxa"/>
            <w:gridSpan w:val="7"/>
            <w:vMerge w:val="restart"/>
            <w:shd w:val="clear" w:color="FFFFFF" w:fill="auto"/>
            <w:vAlign w:val="bottom"/>
          </w:tcPr>
          <w:p w:rsidR="00F766B2" w:rsidRDefault="00151C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Источники финансирования дефицита бюджета Кондопожского городского </w:t>
            </w:r>
            <w:r>
              <w:rPr>
                <w:b/>
                <w:sz w:val="22"/>
              </w:rPr>
              <w:t>поселения</w:t>
            </w:r>
            <w:r>
              <w:rPr>
                <w:b/>
                <w:sz w:val="22"/>
              </w:rPr>
              <w:br/>
              <w:t xml:space="preserve">за 2021 год по кодам </w:t>
            </w:r>
            <w:proofErr w:type="gramStart"/>
            <w:r>
              <w:rPr>
                <w:b/>
                <w:sz w:val="22"/>
              </w:rPr>
              <w:t>классификации</w:t>
            </w:r>
            <w:r>
              <w:rPr>
                <w:b/>
                <w:sz w:val="22"/>
              </w:rPr>
              <w:br/>
              <w:t>источников финансирования дефицитов бюджетов</w:t>
            </w:r>
            <w:proofErr w:type="gramEnd"/>
          </w:p>
        </w:tc>
      </w:tr>
      <w:tr w:rsidR="00F766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0409" w:type="dxa"/>
            <w:gridSpan w:val="7"/>
            <w:vMerge/>
            <w:shd w:val="clear" w:color="FFFFFF" w:fill="auto"/>
            <w:vAlign w:val="bottom"/>
          </w:tcPr>
          <w:p w:rsidR="00F766B2" w:rsidRDefault="00F766B2">
            <w:pPr>
              <w:jc w:val="center"/>
              <w:rPr>
                <w:b/>
                <w:sz w:val="22"/>
              </w:rPr>
            </w:pPr>
          </w:p>
        </w:tc>
      </w:tr>
      <w:tr w:rsidR="00F766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</w:tr>
      <w:tr w:rsidR="00F766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750" w:type="dxa"/>
            <w:gridSpan w:val="9"/>
            <w:shd w:val="clear" w:color="FFFFFF" w:fill="auto"/>
            <w:vAlign w:val="bottom"/>
          </w:tcPr>
          <w:p w:rsidR="00F766B2" w:rsidRDefault="00151CB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(рублей)</w:t>
            </w: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709"/>
        <w:gridCol w:w="5131"/>
        <w:gridCol w:w="2953"/>
        <w:gridCol w:w="1811"/>
      </w:tblGrid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66B2" w:rsidRDefault="00151C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br/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  <w:r>
              <w:rPr>
                <w:b/>
                <w:sz w:val="18"/>
                <w:szCs w:val="18"/>
              </w:rPr>
              <w:br/>
            </w:r>
          </w:p>
        </w:tc>
        <w:tc>
          <w:tcPr>
            <w:tcW w:w="51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66B2" w:rsidRDefault="00151CB2">
            <w:pPr>
              <w:wordWrap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95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66B2" w:rsidRDefault="00151C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Код </w:t>
            </w:r>
            <w:proofErr w:type="gramStart"/>
            <w:r>
              <w:rPr>
                <w:b/>
                <w:sz w:val="18"/>
                <w:szCs w:val="18"/>
              </w:rPr>
              <w:t>классификации источников финансирования дефицита бюджетов Российской Федерации</w:t>
            </w:r>
            <w:proofErr w:type="gramEnd"/>
          </w:p>
        </w:tc>
        <w:tc>
          <w:tcPr>
            <w:tcW w:w="181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66B2" w:rsidRDefault="00151C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1530"/>
          <w:tblHeader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66B2" w:rsidRDefault="00F766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66B2" w:rsidRDefault="00F766B2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5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66B2" w:rsidRDefault="00F766B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766B2" w:rsidRDefault="00F766B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i/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151CB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ИСТОЧНИКИ </w:t>
            </w:r>
            <w:r>
              <w:rPr>
                <w:b/>
                <w:i/>
                <w:sz w:val="20"/>
                <w:szCs w:val="20"/>
              </w:rPr>
              <w:t>ВНУТРЕННЕГО ФИНАНСИРОВАНИЯ ДЕФИЦИТОВ БЮДЖЕТОВ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000 0 10 00 000 00 0000 000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-9 464 565,48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151C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000 0 10 20 000 00 0000 000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-4 680 000,00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151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</w:t>
            </w:r>
            <w:r>
              <w:rPr>
                <w:sz w:val="20"/>
                <w:szCs w:val="20"/>
              </w:rPr>
              <w:t>организациями в валюте Российской Федерации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006 0 10 20 000 00 0000 800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-4 680 000,00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F766B2">
            <w:pPr>
              <w:rPr>
                <w:sz w:val="18"/>
                <w:szCs w:val="18"/>
              </w:rPr>
            </w:pP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006 0 10 20 000 13 0000 810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-4 680 000,00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151C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Изменение </w:t>
            </w:r>
            <w:r>
              <w:rPr>
                <w:b/>
                <w:sz w:val="20"/>
                <w:szCs w:val="20"/>
              </w:rPr>
              <w:t>остатков средств на счетах по учету средств бюджетов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000 0 10 50 000 00 0000 000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-4 784 565,48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151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006 0 10 50 000 00 0000 500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-261 653 411,02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F766B2">
            <w:pPr>
              <w:rPr>
                <w:sz w:val="18"/>
                <w:szCs w:val="18"/>
              </w:rPr>
            </w:pP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006 0 10 50 200 00 0000 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-261 653 411,02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Cs w:val="16"/>
              </w:rPr>
            </w:pPr>
            <w:r>
              <w:rPr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006 0 10 50 201 00 0000 510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-261 653 411,02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Cs w:val="16"/>
              </w:rPr>
            </w:pPr>
            <w:r>
              <w:rPr>
                <w:szCs w:val="1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006 0 10 50 201 13 0000 510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-261 653 411,02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151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006 0 10 50 000 00 0000 600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256 868 845,54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F766B2">
            <w:pPr>
              <w:rPr>
                <w:sz w:val="18"/>
                <w:szCs w:val="18"/>
              </w:rPr>
            </w:pP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006 0 10 50 200 00 0000 600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256 868 845,54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Cs w:val="16"/>
              </w:rPr>
            </w:pPr>
            <w:r>
              <w:rPr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006 0 10 50 201 00 0000 610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256 868 845,54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766B2" w:rsidRDefault="00F766B2">
            <w:pPr>
              <w:rPr>
                <w:szCs w:val="16"/>
              </w:rPr>
            </w:pP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F766B2" w:rsidRDefault="00151CB2">
            <w:pPr>
              <w:rPr>
                <w:szCs w:val="16"/>
              </w:rPr>
            </w:pPr>
            <w:r>
              <w:rPr>
                <w:szCs w:val="1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006 0 10 50 201 13 0000 610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256 868 845,54</w:t>
            </w:r>
          </w:p>
        </w:tc>
      </w:tr>
      <w:tr w:rsidR="00F766B2" w:rsidTr="00151CB2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F766B2" w:rsidRDefault="00F766B2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F766B2">
            <w:pPr>
              <w:rPr>
                <w:b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8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766B2" w:rsidRDefault="00151CB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-9 464 565,48</w:t>
            </w:r>
          </w:p>
        </w:tc>
      </w:tr>
    </w:tbl>
    <w:p w:rsidR="00000000" w:rsidRDefault="00151CB2"/>
    <w:sectPr w:rsidR="00000000" w:rsidSect="00151CB2">
      <w:headerReference w:type="default" r:id="rId7"/>
      <w:pgSz w:w="11907" w:h="16839"/>
      <w:pgMar w:top="567" w:right="567" w:bottom="567" w:left="567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51CB2">
      <w:pPr>
        <w:spacing w:after="0" w:line="240" w:lineRule="auto"/>
      </w:pPr>
      <w:r>
        <w:separator/>
      </w:r>
    </w:p>
  </w:endnote>
  <w:endnote w:type="continuationSeparator" w:id="0">
    <w:p w:rsidR="00000000" w:rsidRDefault="0015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51CB2">
      <w:pPr>
        <w:spacing w:after="0" w:line="240" w:lineRule="auto"/>
      </w:pPr>
      <w:r>
        <w:separator/>
      </w:r>
    </w:p>
  </w:footnote>
  <w:footnote w:type="continuationSeparator" w:id="0">
    <w:p w:rsidR="00000000" w:rsidRDefault="0015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799526"/>
      <w:docPartObj>
        <w:docPartGallery w:val="Page Numbers (Top of Page)"/>
      </w:docPartObj>
    </w:sdtPr>
    <w:sdtEndPr/>
    <w:sdtContent>
      <w:p w:rsidR="00F766B2" w:rsidRDefault="00151CB2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Доходы бюджета Кондопожского городского поселения за 2021 год по кодам видов доходов,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end"/>
        </w:r>
      </w:p>
    </w:sdtContent>
  </w:sdt>
  <w:p w:rsidR="00F766B2" w:rsidRDefault="00F766B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66B2"/>
    <w:rsid w:val="00151CB2"/>
    <w:rsid w:val="00F7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51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51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Фомина</cp:lastModifiedBy>
  <cp:revision>2</cp:revision>
  <cp:lastPrinted>2022-03-29T09:18:00Z</cp:lastPrinted>
  <dcterms:created xsi:type="dcterms:W3CDTF">2022-03-29T09:17:00Z</dcterms:created>
  <dcterms:modified xsi:type="dcterms:W3CDTF">2022-03-29T09:18:00Z</dcterms:modified>
</cp:coreProperties>
</file>